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89" w:rsidRPr="00613789" w:rsidRDefault="00613789" w:rsidP="00613789">
      <w:pPr>
        <w:spacing w:line="240" w:lineRule="auto"/>
        <w:rPr>
          <w:rFonts w:ascii="Arial" w:eastAsia="Times New Roman" w:hAnsi="Arial" w:cs="Arial"/>
          <w:b/>
          <w:bCs/>
          <w:sz w:val="20"/>
          <w:szCs w:val="20"/>
          <w:lang w:eastAsia="pt-BR"/>
        </w:rPr>
      </w:pPr>
      <w:r w:rsidRPr="00613789">
        <w:rPr>
          <w:rFonts w:ascii="Arial" w:eastAsia="Times New Roman" w:hAnsi="Arial" w:cs="Arial"/>
          <w:b/>
          <w:bCs/>
          <w:sz w:val="20"/>
          <w:szCs w:val="20"/>
          <w:lang w:eastAsia="pt-BR"/>
        </w:rPr>
        <w:t>ATA DE ASSEMBLEIA GERAL E POSSE DOS MEMBROS</w:t>
      </w:r>
    </w:p>
    <w:p w:rsidR="00613789" w:rsidRPr="00613789" w:rsidRDefault="00613789" w:rsidP="00613789">
      <w:pPr>
        <w:spacing w:line="240" w:lineRule="auto"/>
        <w:jc w:val="both"/>
        <w:rPr>
          <w:rFonts w:ascii="Arial" w:eastAsia="Times New Roman" w:hAnsi="Arial" w:cs="Arial"/>
          <w:sz w:val="20"/>
          <w:szCs w:val="20"/>
          <w:lang w:eastAsia="pt-BR"/>
        </w:rPr>
      </w:pPr>
      <w:r w:rsidRPr="00613789">
        <w:rPr>
          <w:rFonts w:ascii="Arial" w:eastAsia="Times New Roman" w:hAnsi="Arial" w:cs="Arial"/>
          <w:sz w:val="20"/>
          <w:szCs w:val="20"/>
          <w:lang w:eastAsia="pt-BR"/>
        </w:rPr>
        <w:t>Aos</w:t>
      </w:r>
      <w:r>
        <w:rPr>
          <w:rFonts w:ascii="Arial" w:eastAsia="Times New Roman" w:hAnsi="Arial" w:cs="Arial"/>
          <w:sz w:val="20"/>
          <w:szCs w:val="20"/>
          <w:lang w:eastAsia="pt-BR"/>
        </w:rPr>
        <w:t>..........</w:t>
      </w:r>
      <w:r w:rsidRPr="00613789">
        <w:rPr>
          <w:rFonts w:ascii="Arial" w:eastAsia="Times New Roman" w:hAnsi="Arial" w:cs="Arial"/>
          <w:sz w:val="20"/>
          <w:szCs w:val="20"/>
          <w:lang w:eastAsia="pt-BR"/>
        </w:rPr>
        <w:t xml:space="preserve">, às </w:t>
      </w:r>
      <w:r>
        <w:rPr>
          <w:rFonts w:ascii="Arial" w:eastAsia="Times New Roman" w:hAnsi="Arial" w:cs="Arial"/>
          <w:sz w:val="20"/>
          <w:szCs w:val="20"/>
          <w:lang w:eastAsia="pt-BR"/>
        </w:rPr>
        <w:t>.....</w:t>
      </w:r>
      <w:r w:rsidRPr="00613789">
        <w:rPr>
          <w:rFonts w:ascii="Arial" w:eastAsia="Times New Roman" w:hAnsi="Arial" w:cs="Arial"/>
          <w:sz w:val="20"/>
          <w:szCs w:val="20"/>
          <w:lang w:eastAsia="pt-BR"/>
        </w:rPr>
        <w:t>horas, numa das dependências da Esco</w:t>
      </w:r>
      <w:r>
        <w:rPr>
          <w:rFonts w:ascii="Arial" w:eastAsia="Times New Roman" w:hAnsi="Arial" w:cs="Arial"/>
          <w:sz w:val="20"/>
          <w:szCs w:val="20"/>
          <w:lang w:eastAsia="pt-BR"/>
        </w:rPr>
        <w:t>la Estadual ....... , situada à rua/avenida ......... (endereço completo)</w:t>
      </w:r>
      <w:r w:rsidRPr="00613789">
        <w:rPr>
          <w:rFonts w:ascii="Arial" w:eastAsia="Times New Roman" w:hAnsi="Arial" w:cs="Arial"/>
          <w:sz w:val="20"/>
          <w:szCs w:val="20"/>
          <w:lang w:eastAsia="pt-BR"/>
        </w:rPr>
        <w:t xml:space="preserve"> , </w:t>
      </w:r>
      <w:r>
        <w:rPr>
          <w:rFonts w:ascii="Arial" w:eastAsia="Times New Roman" w:hAnsi="Arial" w:cs="Arial"/>
          <w:sz w:val="20"/>
          <w:szCs w:val="20"/>
          <w:lang w:eastAsia="pt-BR"/>
        </w:rPr>
        <w:t>no município de .........</w:t>
      </w:r>
      <w:r w:rsidRPr="00613789">
        <w:rPr>
          <w:rFonts w:ascii="Arial" w:eastAsia="Times New Roman" w:hAnsi="Arial" w:cs="Arial"/>
          <w:sz w:val="20"/>
          <w:szCs w:val="20"/>
          <w:lang w:eastAsia="pt-BR"/>
        </w:rPr>
        <w:t xml:space="preserve"> estado do Rio Grande do Sul, </w:t>
      </w:r>
      <w:proofErr w:type="spellStart"/>
      <w:r w:rsidRPr="00613789">
        <w:rPr>
          <w:rFonts w:ascii="Arial" w:eastAsia="Times New Roman" w:hAnsi="Arial" w:cs="Arial"/>
          <w:sz w:val="20"/>
          <w:szCs w:val="20"/>
          <w:lang w:eastAsia="pt-BR"/>
        </w:rPr>
        <w:t>circunscricionada</w:t>
      </w:r>
      <w:proofErr w:type="spellEnd"/>
      <w:r>
        <w:rPr>
          <w:rFonts w:ascii="Arial" w:eastAsia="Times New Roman" w:hAnsi="Arial" w:cs="Arial"/>
          <w:sz w:val="20"/>
          <w:szCs w:val="20"/>
          <w:lang w:eastAsia="pt-BR"/>
        </w:rPr>
        <w:t xml:space="preserve"> à ........</w:t>
      </w:r>
      <w:r w:rsidRPr="00613789">
        <w:rPr>
          <w:rFonts w:ascii="Arial" w:eastAsia="Times New Roman" w:hAnsi="Arial" w:cs="Arial"/>
          <w:sz w:val="20"/>
          <w:szCs w:val="20"/>
          <w:lang w:eastAsia="pt-BR"/>
        </w:rPr>
        <w:t>Coordenadoria Regional, so</w:t>
      </w:r>
      <w:r>
        <w:rPr>
          <w:rFonts w:ascii="Arial" w:eastAsia="Times New Roman" w:hAnsi="Arial" w:cs="Arial"/>
          <w:sz w:val="20"/>
          <w:szCs w:val="20"/>
          <w:lang w:eastAsia="pt-BR"/>
        </w:rPr>
        <w:t>b a presidência do Prof.......</w:t>
      </w:r>
      <w:r w:rsidRPr="00613789">
        <w:rPr>
          <w:rFonts w:ascii="Arial" w:eastAsia="Times New Roman" w:hAnsi="Arial" w:cs="Arial"/>
          <w:sz w:val="20"/>
          <w:szCs w:val="20"/>
          <w:lang w:eastAsia="pt-BR"/>
        </w:rPr>
        <w:t>- Diretor (a) de Escola, reuniram-se os especialistas em educação, professores, funcionários, estudantes, pais/responsáveis de estudantes e comunidade local para a assembleia geral de posse dos novos conselheiros eleitos, entre os pares, bem como a cerimônia de posse do Conselho Es</w:t>
      </w:r>
      <w:r>
        <w:rPr>
          <w:rFonts w:ascii="Arial" w:eastAsia="Times New Roman" w:hAnsi="Arial" w:cs="Arial"/>
          <w:sz w:val="20"/>
          <w:szCs w:val="20"/>
          <w:lang w:eastAsia="pt-BR"/>
        </w:rPr>
        <w:t xml:space="preserve">colar para o ano de 2025.  </w:t>
      </w:r>
      <w:r w:rsidRPr="00613789">
        <w:rPr>
          <w:rFonts w:ascii="Arial" w:eastAsia="Times New Roman" w:hAnsi="Arial" w:cs="Arial"/>
          <w:sz w:val="20"/>
          <w:szCs w:val="20"/>
          <w:lang w:eastAsia="pt-BR"/>
        </w:rPr>
        <w:t>O colegiado é organizado, nos termos do art. 26 da Lei nº 16.088, de 10 de janeiro de</w:t>
      </w:r>
      <w:r>
        <w:rPr>
          <w:rFonts w:ascii="Arial" w:eastAsia="Times New Roman" w:hAnsi="Arial" w:cs="Arial"/>
          <w:sz w:val="20"/>
          <w:szCs w:val="20"/>
          <w:lang w:eastAsia="pt-BR"/>
        </w:rPr>
        <w:t xml:space="preserve"> 2024, e foi composto por ......</w:t>
      </w:r>
      <w:r w:rsidRPr="00613789">
        <w:rPr>
          <w:rFonts w:ascii="Arial" w:eastAsia="Times New Roman" w:hAnsi="Arial" w:cs="Arial"/>
          <w:sz w:val="20"/>
          <w:szCs w:val="20"/>
          <w:lang w:eastAsia="pt-BR"/>
        </w:rPr>
        <w:t xml:space="preserve"> membros, que representam os diversos segment</w:t>
      </w:r>
      <w:r>
        <w:rPr>
          <w:rFonts w:ascii="Arial" w:eastAsia="Times New Roman" w:hAnsi="Arial" w:cs="Arial"/>
          <w:sz w:val="20"/>
          <w:szCs w:val="20"/>
          <w:lang w:eastAsia="pt-BR"/>
        </w:rPr>
        <w:t>os da comunidade escolar.</w:t>
      </w:r>
      <w:r w:rsidRPr="00613789">
        <w:rPr>
          <w:rFonts w:ascii="Arial" w:eastAsia="Times New Roman" w:hAnsi="Arial" w:cs="Arial"/>
          <w:sz w:val="20"/>
          <w:szCs w:val="20"/>
          <w:lang w:eastAsia="pt-BR"/>
        </w:rPr>
        <w:t xml:space="preserve"> O Conselho Escolar tem como finalidade conhecer a realidade da escola e da comunidade escolar e, em conjunto, buscar os melhores caminhos para o sucesso dos estudantes da escola, corroborando à Gestão Democrática e Participativa do Ensino Público, preconizado no inciso VI do art. 206 da Constituição Federal, no inciso VIII do art. 3º, da Lei Federal nº 9.394, de 20 de dezembro de 1996 - Lei de Diretrizes e Bases da Educação Nacional, e na Lei nº 16.088/2024 - Lei de Gestão Democrática do Ensino nas E</w:t>
      </w:r>
      <w:r>
        <w:rPr>
          <w:rFonts w:ascii="Arial" w:eastAsia="Times New Roman" w:hAnsi="Arial" w:cs="Arial"/>
          <w:sz w:val="20"/>
          <w:szCs w:val="20"/>
          <w:lang w:eastAsia="pt-BR"/>
        </w:rPr>
        <w:t>scolas Públicas Estaduais</w:t>
      </w:r>
      <w:r w:rsidRPr="00613789">
        <w:rPr>
          <w:rFonts w:ascii="Arial" w:eastAsia="Times New Roman" w:hAnsi="Arial" w:cs="Arial"/>
          <w:sz w:val="20"/>
          <w:szCs w:val="20"/>
          <w:lang w:eastAsia="pt-BR"/>
        </w:rPr>
        <w:t>. Os representantes do Conselho anterior encerram hoje o manda</w:t>
      </w:r>
      <w:r>
        <w:rPr>
          <w:rFonts w:ascii="Arial" w:eastAsia="Times New Roman" w:hAnsi="Arial" w:cs="Arial"/>
          <w:sz w:val="20"/>
          <w:szCs w:val="20"/>
          <w:lang w:eastAsia="pt-BR"/>
        </w:rPr>
        <w:t>to da gestão 202_ a 202</w:t>
      </w:r>
      <w:proofErr w:type="gramStart"/>
      <w:r>
        <w:rPr>
          <w:rFonts w:ascii="Arial" w:eastAsia="Times New Roman" w:hAnsi="Arial" w:cs="Arial"/>
          <w:sz w:val="20"/>
          <w:szCs w:val="20"/>
          <w:lang w:eastAsia="pt-BR"/>
        </w:rPr>
        <w:t>_.</w:t>
      </w:r>
      <w:r w:rsidRPr="00613789">
        <w:rPr>
          <w:rFonts w:ascii="Arial" w:eastAsia="Times New Roman" w:hAnsi="Arial" w:cs="Arial"/>
          <w:sz w:val="20"/>
          <w:szCs w:val="20"/>
          <w:lang w:eastAsia="pt-BR"/>
        </w:rPr>
        <w:t>Após</w:t>
      </w:r>
      <w:proofErr w:type="gramEnd"/>
      <w:r w:rsidRPr="00613789">
        <w:rPr>
          <w:rFonts w:ascii="Arial" w:eastAsia="Times New Roman" w:hAnsi="Arial" w:cs="Arial"/>
          <w:sz w:val="20"/>
          <w:szCs w:val="20"/>
          <w:lang w:eastAsia="pt-BR"/>
        </w:rPr>
        <w:t xml:space="preserve"> a apresentação do novo Conselho Escolar, foi aberta a palavra para a plenária e procedeu-se à indicação do secretário e à aprovação do estatuto Social do Conselho Escolar e à e</w:t>
      </w:r>
      <w:r>
        <w:rPr>
          <w:rFonts w:ascii="Arial" w:eastAsia="Times New Roman" w:hAnsi="Arial" w:cs="Arial"/>
          <w:sz w:val="20"/>
          <w:szCs w:val="20"/>
          <w:lang w:eastAsia="pt-BR"/>
        </w:rPr>
        <w:t>leição do Conselho Fiscal</w:t>
      </w:r>
      <w:r w:rsidRPr="00613789">
        <w:rPr>
          <w:rFonts w:ascii="Arial" w:eastAsia="Times New Roman" w:hAnsi="Arial" w:cs="Arial"/>
          <w:sz w:val="20"/>
          <w:szCs w:val="20"/>
          <w:lang w:eastAsia="pt-BR"/>
        </w:rPr>
        <w:t xml:space="preserve">. Ao final, foi declarada encerrada a cerimônia de posse do Conselho Escolar para o exercício 202_/202_ e, para constar, lavrou a presente ata, que segue assinada pelos </w:t>
      </w:r>
      <w:bookmarkStart w:id="0" w:name="_GoBack"/>
      <w:r w:rsidRPr="00613789">
        <w:rPr>
          <w:rFonts w:ascii="Arial" w:eastAsia="Times New Roman" w:hAnsi="Arial" w:cs="Arial"/>
          <w:sz w:val="20"/>
          <w:szCs w:val="20"/>
          <w:lang w:eastAsia="pt-BR"/>
        </w:rPr>
        <w:t>membros do Conselh</w:t>
      </w:r>
      <w:r>
        <w:rPr>
          <w:rFonts w:ascii="Arial" w:eastAsia="Times New Roman" w:hAnsi="Arial" w:cs="Arial"/>
          <w:sz w:val="20"/>
          <w:szCs w:val="20"/>
          <w:lang w:eastAsia="pt-BR"/>
        </w:rPr>
        <w:t>o Escolar, conforme segue</w:t>
      </w:r>
      <w:r w:rsidRPr="00613789">
        <w:rPr>
          <w:rFonts w:ascii="Arial" w:eastAsia="Times New Roman" w:hAnsi="Arial" w:cs="Arial"/>
          <w:sz w:val="20"/>
          <w:szCs w:val="20"/>
          <w:lang w:eastAsia="pt-BR"/>
        </w:rPr>
        <w:t>:</w:t>
      </w:r>
    </w:p>
    <w:bookmarkEnd w:id="0"/>
    <w:p w:rsidR="00613789" w:rsidRPr="00613789" w:rsidRDefault="00613789" w:rsidP="00613789">
      <w:pPr>
        <w:spacing w:line="240" w:lineRule="auto"/>
        <w:rPr>
          <w:rFonts w:ascii="Arial" w:eastAsia="Times New Roman" w:hAnsi="Arial" w:cs="Arial"/>
          <w:b/>
          <w:bCs/>
          <w:sz w:val="16"/>
          <w:szCs w:val="16"/>
          <w:lang w:eastAsia="pt-BR"/>
        </w:rPr>
      </w:pPr>
      <w:r w:rsidRPr="00613789">
        <w:rPr>
          <w:rFonts w:ascii="Arial" w:eastAsia="Times New Roman" w:hAnsi="Arial" w:cs="Arial"/>
          <w:b/>
          <w:bCs/>
          <w:sz w:val="16"/>
          <w:szCs w:val="16"/>
          <w:lang w:eastAsia="pt-BR"/>
        </w:rPr>
        <w:t>CONSELHO ESCOLAR</w:t>
      </w: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Presidente</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1"/>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de professores, orientadores educacionais e supervisores + suplentes</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2"/>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demais servidores públicos que exerçam atividades administrativas e suplentes</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3"/>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estudantes + suplentes</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4"/>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pais ou responsáveis + suplentes</w:t>
      </w:r>
    </w:p>
    <w:p w:rsidR="00613789" w:rsidRPr="00613789" w:rsidRDefault="00613789" w:rsidP="00613789">
      <w:pPr>
        <w:numPr>
          <w:ilvl w:val="0"/>
          <w:numId w:val="5"/>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5"/>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5"/>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5"/>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5"/>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membros da comunidade local + suplentes</w:t>
      </w:r>
    </w:p>
    <w:p w:rsidR="00613789" w:rsidRPr="00613789" w:rsidRDefault="00613789" w:rsidP="00613789">
      <w:pPr>
        <w:numPr>
          <w:ilvl w:val="0"/>
          <w:numId w:val="6"/>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6"/>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6"/>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6"/>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6"/>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spacing w:before="660" w:after="660" w:line="240" w:lineRule="auto"/>
        <w:rPr>
          <w:rFonts w:ascii="Arial" w:eastAsia="Times New Roman" w:hAnsi="Arial" w:cs="Arial"/>
          <w:sz w:val="16"/>
          <w:szCs w:val="16"/>
          <w:lang w:eastAsia="pt-BR"/>
        </w:rPr>
      </w:pPr>
      <w:r w:rsidRPr="00613789">
        <w:rPr>
          <w:rFonts w:ascii="Arial" w:eastAsia="Times New Roman" w:hAnsi="Arial" w:cs="Arial"/>
          <w:sz w:val="16"/>
          <w:szCs w:val="16"/>
          <w:lang w:eastAsia="pt-BR"/>
        </w:rPr>
        <w:lastRenderedPageBreak/>
        <w:pict>
          <v:rect id="_x0000_i1025" style="width:0;height:1.5pt" o:hralign="center" o:hrstd="t" o:hr="t" fillcolor="#a0a0a0" stroked="f"/>
        </w:pict>
      </w:r>
    </w:p>
    <w:p w:rsidR="00613789" w:rsidRPr="00613789" w:rsidRDefault="00613789" w:rsidP="00613789">
      <w:pPr>
        <w:spacing w:before="660" w:after="660" w:line="240" w:lineRule="auto"/>
        <w:rPr>
          <w:rFonts w:ascii="Arial" w:eastAsia="Times New Roman" w:hAnsi="Arial" w:cs="Arial"/>
          <w:bCs/>
          <w:sz w:val="16"/>
          <w:szCs w:val="16"/>
          <w:lang w:eastAsia="pt-BR"/>
        </w:rPr>
      </w:pPr>
      <w:r w:rsidRPr="00613789">
        <w:rPr>
          <w:rFonts w:ascii="Arial" w:eastAsia="Times New Roman" w:hAnsi="Arial" w:cs="Arial"/>
          <w:bCs/>
          <w:sz w:val="16"/>
          <w:szCs w:val="16"/>
          <w:lang w:eastAsia="pt-BR"/>
        </w:rPr>
        <w:t>CONSELHO FISCAL</w:t>
      </w: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de professores, orientadores educacionais e supervisores + suplentes</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7"/>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demais servidores públicos que exerçam atividades administrativas e suplentes</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numPr>
          <w:ilvl w:val="0"/>
          <w:numId w:val="8"/>
        </w:numPr>
        <w:spacing w:after="0" w:line="240" w:lineRule="auto"/>
        <w:ind w:left="0"/>
        <w:rPr>
          <w:rFonts w:ascii="Arial" w:eastAsia="Times New Roman" w:hAnsi="Arial" w:cs="Arial"/>
          <w:sz w:val="16"/>
          <w:szCs w:val="16"/>
          <w:lang w:eastAsia="pt-BR"/>
        </w:rPr>
      </w:pPr>
    </w:p>
    <w:p w:rsidR="00613789" w:rsidRPr="00613789" w:rsidRDefault="00613789" w:rsidP="00613789">
      <w:pPr>
        <w:spacing w:line="240" w:lineRule="auto"/>
        <w:rPr>
          <w:rFonts w:ascii="Arial" w:eastAsia="Times New Roman" w:hAnsi="Arial" w:cs="Arial"/>
          <w:sz w:val="16"/>
          <w:szCs w:val="16"/>
          <w:lang w:eastAsia="pt-BR"/>
        </w:rPr>
      </w:pPr>
      <w:r w:rsidRPr="00613789">
        <w:rPr>
          <w:rFonts w:ascii="Arial" w:eastAsia="Times New Roman" w:hAnsi="Arial" w:cs="Arial"/>
          <w:bCs/>
          <w:sz w:val="16"/>
          <w:szCs w:val="16"/>
          <w:lang w:eastAsia="pt-BR"/>
        </w:rPr>
        <w:t>Segmento pais ou responsáveis + suplentes</w:t>
      </w:r>
    </w:p>
    <w:p w:rsidR="00613789" w:rsidRPr="00613789" w:rsidRDefault="00613789" w:rsidP="00613789">
      <w:pPr>
        <w:numPr>
          <w:ilvl w:val="0"/>
          <w:numId w:val="9"/>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Nome:</w:t>
      </w:r>
    </w:p>
    <w:p w:rsidR="00613789" w:rsidRPr="00613789" w:rsidRDefault="00613789" w:rsidP="00613789">
      <w:pPr>
        <w:numPr>
          <w:ilvl w:val="0"/>
          <w:numId w:val="9"/>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CPF:</w:t>
      </w:r>
    </w:p>
    <w:p w:rsidR="00613789" w:rsidRPr="00613789" w:rsidRDefault="00613789" w:rsidP="00613789">
      <w:pPr>
        <w:numPr>
          <w:ilvl w:val="0"/>
          <w:numId w:val="9"/>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E-mail:</w:t>
      </w:r>
    </w:p>
    <w:p w:rsidR="00613789" w:rsidRPr="00613789" w:rsidRDefault="00613789" w:rsidP="00613789">
      <w:pPr>
        <w:numPr>
          <w:ilvl w:val="0"/>
          <w:numId w:val="9"/>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Telefone:</w:t>
      </w:r>
    </w:p>
    <w:p w:rsidR="00613789" w:rsidRPr="00613789" w:rsidRDefault="00613789" w:rsidP="00613789">
      <w:pPr>
        <w:numPr>
          <w:ilvl w:val="0"/>
          <w:numId w:val="9"/>
        </w:numPr>
        <w:spacing w:after="0" w:line="240" w:lineRule="auto"/>
        <w:ind w:left="0"/>
        <w:rPr>
          <w:rFonts w:ascii="Arial" w:eastAsia="Times New Roman" w:hAnsi="Arial" w:cs="Arial"/>
          <w:sz w:val="16"/>
          <w:szCs w:val="16"/>
          <w:lang w:eastAsia="pt-BR"/>
        </w:rPr>
      </w:pPr>
      <w:r w:rsidRPr="00613789">
        <w:rPr>
          <w:rFonts w:ascii="Arial" w:eastAsia="Times New Roman" w:hAnsi="Arial" w:cs="Arial"/>
          <w:bCs/>
          <w:sz w:val="16"/>
          <w:szCs w:val="16"/>
          <w:lang w:eastAsia="pt-BR"/>
        </w:rPr>
        <w:t>Assinatura:</w:t>
      </w:r>
    </w:p>
    <w:p w:rsidR="00613789" w:rsidRPr="00613789" w:rsidRDefault="00613789" w:rsidP="00613789">
      <w:pPr>
        <w:spacing w:before="660" w:after="660" w:line="240" w:lineRule="auto"/>
        <w:rPr>
          <w:rFonts w:ascii="Arial" w:eastAsia="Times New Roman" w:hAnsi="Arial" w:cs="Arial"/>
          <w:sz w:val="16"/>
          <w:szCs w:val="16"/>
          <w:lang w:eastAsia="pt-BR"/>
        </w:rPr>
      </w:pPr>
      <w:r w:rsidRPr="00613789">
        <w:rPr>
          <w:rFonts w:ascii="Arial" w:eastAsia="Times New Roman" w:hAnsi="Arial" w:cs="Arial"/>
          <w:sz w:val="16"/>
          <w:szCs w:val="16"/>
          <w:lang w:eastAsia="pt-BR"/>
        </w:rPr>
        <w:pict>
          <v:rect id="_x0000_i1026" style="width:0;height:1.5pt" o:hralign="center" o:hrstd="t" o:hr="t" fillcolor="#a0a0a0" stroked="f"/>
        </w:pict>
      </w:r>
    </w:p>
    <w:p w:rsidR="00613789" w:rsidRPr="00613789" w:rsidRDefault="00613789" w:rsidP="00613789">
      <w:pPr>
        <w:spacing w:before="660" w:after="660" w:line="240" w:lineRule="auto"/>
        <w:rPr>
          <w:rFonts w:ascii="Arial" w:eastAsia="Times New Roman" w:hAnsi="Arial" w:cs="Arial"/>
          <w:bCs/>
          <w:sz w:val="16"/>
          <w:szCs w:val="16"/>
          <w:lang w:eastAsia="pt-BR"/>
        </w:rPr>
      </w:pPr>
      <w:r w:rsidRPr="00613789">
        <w:rPr>
          <w:rFonts w:ascii="Arial" w:eastAsia="Times New Roman" w:hAnsi="Arial" w:cs="Arial"/>
          <w:bCs/>
          <w:sz w:val="16"/>
          <w:szCs w:val="16"/>
          <w:lang w:eastAsia="pt-BR"/>
        </w:rPr>
        <w:t>Nome do Diretor e RG</w:t>
      </w:r>
    </w:p>
    <w:p w:rsidR="00613789" w:rsidRPr="00613789" w:rsidRDefault="00613789" w:rsidP="00613789">
      <w:pPr>
        <w:spacing w:before="660" w:after="660" w:line="240" w:lineRule="auto"/>
        <w:rPr>
          <w:rFonts w:ascii="Arial" w:eastAsia="Times New Roman" w:hAnsi="Arial" w:cs="Arial"/>
          <w:bCs/>
          <w:sz w:val="16"/>
          <w:szCs w:val="16"/>
          <w:lang w:eastAsia="pt-BR"/>
        </w:rPr>
      </w:pPr>
      <w:r w:rsidRPr="00613789">
        <w:rPr>
          <w:rFonts w:ascii="Arial" w:eastAsia="Times New Roman" w:hAnsi="Arial" w:cs="Arial"/>
          <w:bCs/>
          <w:sz w:val="16"/>
          <w:szCs w:val="16"/>
          <w:lang w:eastAsia="pt-BR"/>
        </w:rPr>
        <w:t>Presidente do Conselho Escolar</w:t>
      </w:r>
    </w:p>
    <w:p w:rsidR="00E74AF2" w:rsidRPr="00613789" w:rsidRDefault="00E74AF2">
      <w:pPr>
        <w:rPr>
          <w:rFonts w:ascii="Arial" w:hAnsi="Arial" w:cs="Arial"/>
          <w:sz w:val="20"/>
          <w:szCs w:val="20"/>
        </w:rPr>
      </w:pPr>
    </w:p>
    <w:sectPr w:rsidR="00E74AF2" w:rsidRPr="00613789" w:rsidSect="00613789">
      <w:pgSz w:w="11906" w:h="16838"/>
      <w:pgMar w:top="142"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68E5"/>
    <w:multiLevelType w:val="multilevel"/>
    <w:tmpl w:val="C608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F743C"/>
    <w:multiLevelType w:val="multilevel"/>
    <w:tmpl w:val="C8C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50BD6"/>
    <w:multiLevelType w:val="multilevel"/>
    <w:tmpl w:val="A4D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970316"/>
    <w:multiLevelType w:val="multilevel"/>
    <w:tmpl w:val="08F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414374"/>
    <w:multiLevelType w:val="multilevel"/>
    <w:tmpl w:val="EDB6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97F64"/>
    <w:multiLevelType w:val="multilevel"/>
    <w:tmpl w:val="DE12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560DE"/>
    <w:multiLevelType w:val="multilevel"/>
    <w:tmpl w:val="C696E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5A31EE"/>
    <w:multiLevelType w:val="multilevel"/>
    <w:tmpl w:val="688E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5522D2"/>
    <w:multiLevelType w:val="multilevel"/>
    <w:tmpl w:val="2EC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8"/>
  </w:num>
  <w:num w:numId="5">
    <w:abstractNumId w:val="7"/>
  </w:num>
  <w:num w:numId="6">
    <w:abstractNumId w:val="4"/>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89"/>
    <w:rsid w:val="00613789"/>
    <w:rsid w:val="00E74A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CF355-D92C-4243-80AF-E53148DD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137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069977">
      <w:bodyDiv w:val="1"/>
      <w:marLeft w:val="0"/>
      <w:marRight w:val="0"/>
      <w:marTop w:val="0"/>
      <w:marBottom w:val="0"/>
      <w:divBdr>
        <w:top w:val="none" w:sz="0" w:space="0" w:color="auto"/>
        <w:left w:val="none" w:sz="0" w:space="0" w:color="auto"/>
        <w:bottom w:val="none" w:sz="0" w:space="0" w:color="auto"/>
        <w:right w:val="none" w:sz="0" w:space="0" w:color="auto"/>
      </w:divBdr>
      <w:divsChild>
        <w:div w:id="533617900">
          <w:marLeft w:val="0"/>
          <w:marRight w:val="0"/>
          <w:marTop w:val="540"/>
          <w:marBottom w:val="180"/>
          <w:divBdr>
            <w:top w:val="none" w:sz="0" w:space="0" w:color="auto"/>
            <w:left w:val="none" w:sz="0" w:space="0" w:color="auto"/>
            <w:bottom w:val="none" w:sz="0" w:space="0" w:color="auto"/>
            <w:right w:val="none" w:sz="0" w:space="0" w:color="auto"/>
          </w:divBdr>
        </w:div>
        <w:div w:id="1874535238">
          <w:marLeft w:val="0"/>
          <w:marRight w:val="0"/>
          <w:marTop w:val="180"/>
          <w:marBottom w:val="180"/>
          <w:divBdr>
            <w:top w:val="none" w:sz="0" w:space="0" w:color="auto"/>
            <w:left w:val="none" w:sz="0" w:space="0" w:color="auto"/>
            <w:bottom w:val="none" w:sz="0" w:space="0" w:color="auto"/>
            <w:right w:val="none" w:sz="0" w:space="0" w:color="auto"/>
          </w:divBdr>
        </w:div>
        <w:div w:id="1250693688">
          <w:marLeft w:val="0"/>
          <w:marRight w:val="0"/>
          <w:marTop w:val="180"/>
          <w:marBottom w:val="180"/>
          <w:divBdr>
            <w:top w:val="none" w:sz="0" w:space="0" w:color="auto"/>
            <w:left w:val="none" w:sz="0" w:space="0" w:color="auto"/>
            <w:bottom w:val="none" w:sz="0" w:space="0" w:color="auto"/>
            <w:right w:val="none" w:sz="0" w:space="0" w:color="auto"/>
          </w:divBdr>
        </w:div>
        <w:div w:id="2054887515">
          <w:marLeft w:val="0"/>
          <w:marRight w:val="0"/>
          <w:marTop w:val="180"/>
          <w:marBottom w:val="180"/>
          <w:divBdr>
            <w:top w:val="none" w:sz="0" w:space="0" w:color="auto"/>
            <w:left w:val="none" w:sz="0" w:space="0" w:color="auto"/>
            <w:bottom w:val="none" w:sz="0" w:space="0" w:color="auto"/>
            <w:right w:val="none" w:sz="0" w:space="0" w:color="auto"/>
          </w:divBdr>
        </w:div>
        <w:div w:id="1811358496">
          <w:marLeft w:val="0"/>
          <w:marRight w:val="0"/>
          <w:marTop w:val="540"/>
          <w:marBottom w:val="180"/>
          <w:divBdr>
            <w:top w:val="none" w:sz="0" w:space="0" w:color="auto"/>
            <w:left w:val="none" w:sz="0" w:space="0" w:color="auto"/>
            <w:bottom w:val="none" w:sz="0" w:space="0" w:color="auto"/>
            <w:right w:val="none" w:sz="0" w:space="0" w:color="auto"/>
          </w:divBdr>
        </w:div>
        <w:div w:id="396588608">
          <w:marLeft w:val="0"/>
          <w:marRight w:val="0"/>
          <w:marTop w:val="180"/>
          <w:marBottom w:val="180"/>
          <w:divBdr>
            <w:top w:val="none" w:sz="0" w:space="0" w:color="auto"/>
            <w:left w:val="none" w:sz="0" w:space="0" w:color="auto"/>
            <w:bottom w:val="none" w:sz="0" w:space="0" w:color="auto"/>
            <w:right w:val="none" w:sz="0" w:space="0" w:color="auto"/>
          </w:divBdr>
        </w:div>
        <w:div w:id="478574337">
          <w:marLeft w:val="0"/>
          <w:marRight w:val="0"/>
          <w:marTop w:val="180"/>
          <w:marBottom w:val="180"/>
          <w:divBdr>
            <w:top w:val="none" w:sz="0" w:space="0" w:color="auto"/>
            <w:left w:val="none" w:sz="0" w:space="0" w:color="auto"/>
            <w:bottom w:val="none" w:sz="0" w:space="0" w:color="auto"/>
            <w:right w:val="none" w:sz="0" w:space="0" w:color="auto"/>
          </w:divBdr>
        </w:div>
        <w:div w:id="556940709">
          <w:marLeft w:val="0"/>
          <w:marRight w:val="0"/>
          <w:marTop w:val="180"/>
          <w:marBottom w:val="180"/>
          <w:divBdr>
            <w:top w:val="none" w:sz="0" w:space="0" w:color="auto"/>
            <w:left w:val="none" w:sz="0" w:space="0" w:color="auto"/>
            <w:bottom w:val="none" w:sz="0" w:space="0" w:color="auto"/>
            <w:right w:val="none" w:sz="0" w:space="0" w:color="auto"/>
          </w:divBdr>
        </w:div>
        <w:div w:id="21060056">
          <w:marLeft w:val="0"/>
          <w:marRight w:val="0"/>
          <w:marTop w:val="180"/>
          <w:marBottom w:val="180"/>
          <w:divBdr>
            <w:top w:val="none" w:sz="0" w:space="0" w:color="auto"/>
            <w:left w:val="none" w:sz="0" w:space="0" w:color="auto"/>
            <w:bottom w:val="none" w:sz="0" w:space="0" w:color="auto"/>
            <w:right w:val="none" w:sz="0" w:space="0" w:color="auto"/>
          </w:divBdr>
        </w:div>
        <w:div w:id="1735008254">
          <w:marLeft w:val="0"/>
          <w:marRight w:val="0"/>
          <w:marTop w:val="180"/>
          <w:marBottom w:val="180"/>
          <w:divBdr>
            <w:top w:val="none" w:sz="0" w:space="0" w:color="auto"/>
            <w:left w:val="none" w:sz="0" w:space="0" w:color="auto"/>
            <w:bottom w:val="none" w:sz="0" w:space="0" w:color="auto"/>
            <w:right w:val="none" w:sz="0" w:space="0" w:color="auto"/>
          </w:divBdr>
        </w:div>
        <w:div w:id="244917182">
          <w:marLeft w:val="0"/>
          <w:marRight w:val="0"/>
          <w:marTop w:val="180"/>
          <w:marBottom w:val="180"/>
          <w:divBdr>
            <w:top w:val="none" w:sz="0" w:space="0" w:color="auto"/>
            <w:left w:val="none" w:sz="0" w:space="0" w:color="auto"/>
            <w:bottom w:val="none" w:sz="0" w:space="0" w:color="auto"/>
            <w:right w:val="none" w:sz="0" w:space="0" w:color="auto"/>
          </w:divBdr>
        </w:div>
        <w:div w:id="698434450">
          <w:marLeft w:val="0"/>
          <w:marRight w:val="0"/>
          <w:marTop w:val="540"/>
          <w:marBottom w:val="180"/>
          <w:divBdr>
            <w:top w:val="none" w:sz="0" w:space="0" w:color="auto"/>
            <w:left w:val="none" w:sz="0" w:space="0" w:color="auto"/>
            <w:bottom w:val="none" w:sz="0" w:space="0" w:color="auto"/>
            <w:right w:val="none" w:sz="0" w:space="0" w:color="auto"/>
          </w:divBdr>
        </w:div>
        <w:div w:id="1273709724">
          <w:marLeft w:val="0"/>
          <w:marRight w:val="0"/>
          <w:marTop w:val="180"/>
          <w:marBottom w:val="180"/>
          <w:divBdr>
            <w:top w:val="none" w:sz="0" w:space="0" w:color="auto"/>
            <w:left w:val="none" w:sz="0" w:space="0" w:color="auto"/>
            <w:bottom w:val="none" w:sz="0" w:space="0" w:color="auto"/>
            <w:right w:val="none" w:sz="0" w:space="0" w:color="auto"/>
          </w:divBdr>
        </w:div>
        <w:div w:id="1922718235">
          <w:marLeft w:val="0"/>
          <w:marRight w:val="0"/>
          <w:marTop w:val="180"/>
          <w:marBottom w:val="180"/>
          <w:divBdr>
            <w:top w:val="none" w:sz="0" w:space="0" w:color="auto"/>
            <w:left w:val="none" w:sz="0" w:space="0" w:color="auto"/>
            <w:bottom w:val="none" w:sz="0" w:space="0" w:color="auto"/>
            <w:right w:val="none" w:sz="0" w:space="0" w:color="auto"/>
          </w:divBdr>
        </w:div>
        <w:div w:id="2076538606">
          <w:marLeft w:val="0"/>
          <w:marRight w:val="0"/>
          <w:marTop w:val="180"/>
          <w:marBottom w:val="180"/>
          <w:divBdr>
            <w:top w:val="none" w:sz="0" w:space="0" w:color="auto"/>
            <w:left w:val="none" w:sz="0" w:space="0" w:color="auto"/>
            <w:bottom w:val="none" w:sz="0" w:space="0" w:color="auto"/>
            <w:right w:val="none" w:sz="0" w:space="0" w:color="auto"/>
          </w:divBdr>
        </w:div>
        <w:div w:id="1630237968">
          <w:marLeft w:val="0"/>
          <w:marRight w:val="0"/>
          <w:marTop w:val="540"/>
          <w:marBottom w:val="180"/>
          <w:divBdr>
            <w:top w:val="none" w:sz="0" w:space="0" w:color="auto"/>
            <w:left w:val="none" w:sz="0" w:space="0" w:color="auto"/>
            <w:bottom w:val="none" w:sz="0" w:space="0" w:color="auto"/>
            <w:right w:val="none" w:sz="0" w:space="0" w:color="auto"/>
          </w:divBdr>
        </w:div>
        <w:div w:id="371732676">
          <w:marLeft w:val="0"/>
          <w:marRight w:val="0"/>
          <w:marTop w:val="54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441</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dc:description/>
  <cp:lastModifiedBy>Edison</cp:lastModifiedBy>
  <cp:revision>1</cp:revision>
  <dcterms:created xsi:type="dcterms:W3CDTF">2026-05-18T17:38:00Z</dcterms:created>
  <dcterms:modified xsi:type="dcterms:W3CDTF">2026-05-18T17:48:00Z</dcterms:modified>
</cp:coreProperties>
</file>